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AA" w:rsidRPr="009132AA" w:rsidRDefault="009132AA" w:rsidP="009132AA">
      <w:pPr>
        <w:jc w:val="center"/>
        <w:rPr>
          <w:rFonts w:ascii="Times New Roman" w:hAnsi="Times New Roman" w:cs="Times New Roman"/>
          <w:b/>
        </w:rPr>
      </w:pPr>
      <w:r w:rsidRPr="009132AA">
        <w:rPr>
          <w:rFonts w:ascii="Times New Roman" w:hAnsi="Times New Roman" w:cs="Times New Roman"/>
          <w:b/>
        </w:rPr>
        <w:t>Családtámogatási ellátások 2014-ben</w:t>
      </w:r>
    </w:p>
    <w:p w:rsidR="009132AA" w:rsidRDefault="009132AA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091DA0" w:rsidRPr="00091DA0" w:rsidRDefault="00091DA0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         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hu-HU"/>
        </w:rPr>
        <w:t>ALANYI JOGON JÁRÓ JUTTATÁSOK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(’98. évi LXXXIV tv.)</w:t>
      </w:r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br/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Általános tudnivalók: 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Családi Pótlék és az Anyasági Támogatás mindenkinek jár, a Gyes annak, akinek nem volt biztosítási jogviszonya, tehát nem rendelkezett jövedelemmel, nem volt regisztrált munkakereső, vagy a Gyed után megigényli. Igényelheti a vér szerinti szülő, vagy a szülővel élő házastárs. Ezek a 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gyermek(</w:t>
      </w:r>
      <w:proofErr w:type="spellStart"/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ek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) születése után igényelhetők, mikor megjöttek a következő papírok: születési anyakönyvi kivonat, lakcím-,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TAJ-kártya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. Ezeket automatikusan postázzák az anya lakcímére, általában két hét alatt megjönnek. Az igénylőlapok 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MÁK-nál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kérhetők, illetve a netről letölthetők. Igénylés helye: MÁK, az 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igénylést az igénylés előtti két hónapra lehet érvényesíteni,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vagyis két hónapon belül be kell adni a papírokat, 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kelengyepénz esetében ez 180 nap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Bármilyen változást 15 napon belül kell jelezni.</w:t>
      </w:r>
    </w:p>
    <w:p w:rsidR="00091DA0" w:rsidRPr="00091DA0" w:rsidRDefault="00091DA0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1.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Családi pótlék:</w:t>
      </w:r>
    </w:p>
    <w:p w:rsidR="00091DA0" w:rsidRPr="00091DA0" w:rsidRDefault="00091DA0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091DA0" w:rsidRPr="00091DA0" w:rsidRDefault="00091DA0" w:rsidP="00091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 háztartásban élő gyermek 20 éves koráig jár, amíg tanulmányokat folytat, (az igénylőlapon az újszülött a születése napjától „van a háztartásban”), szülő vagy házastárs igényelheti, élettárs csak vérszerinti gyermekre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teljes hóra jár, minden hó 3.-ig utalja a MÁK (ha számlára kérik)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1 gyermek után 12.200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ft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(egyedülálló esetén 13.700)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2 gyermek után 13.300/ gyermek (egyedülálló esetén 14.800/gyermek),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3 és több gyermek után 16.000/gyermek (egyedülálló esetén 17.000/gyermek)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tartósan beteg gyermek után 23.300 (egyedülálló esetén 25.900), ez esetben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közgyógyigazolványra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is jogosult, igénylése: járási hivatal</w:t>
      </w:r>
    </w:p>
    <w:p w:rsidR="00091DA0" w:rsidRPr="00091DA0" w:rsidRDefault="00091DA0" w:rsidP="00091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egyedülállónak számít az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az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igénylő is, akinek házastársa vagy felsőfokú oktatásban vesz részt, első diplomáját szerzi, nincs egyéb jövedelme (maximum a minimálbér), vagy ha rokkant, és csak a minimális öregkori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nyugdíjt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kapja (ami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br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28.500)</w:t>
      </w:r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2.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Anyasági támogatás, vagyis kelengyepénz:</w:t>
      </w:r>
    </w:p>
    <w:p w:rsidR="00091DA0" w:rsidRPr="00091DA0" w:rsidRDefault="00091DA0" w:rsidP="00091D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az anya jogosult rá, egyszeri támogatás, összege a mindenkori minimális öregségi nyugdíj 225%-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64.150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ft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., ikrek esetén gyermekenként ennek 300%-a/gyermek, az igénylés után 8 napon belül utalják</w:t>
      </w:r>
    </w:p>
    <w:p w:rsidR="00091DA0" w:rsidRPr="00091DA0" w:rsidRDefault="00091DA0" w:rsidP="00091D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feltétele, hogy az anya négyszer (koraszülés esetén egyszer) megjelenjen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terhesgondozáson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magánorvosi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rendelőben tett látogatás ebbe nem számít bele), de ha öt hón túl külföldön tartózkodott, e nélkül is jár (bizonyítani kell)</w:t>
      </w:r>
    </w:p>
    <w:p w:rsidR="00091DA0" w:rsidRPr="00091DA0" w:rsidRDefault="00091DA0" w:rsidP="00091D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az igazolást a 36. héten adjuk 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terhesgondozáson</w:t>
      </w:r>
      <w:proofErr w:type="spellEnd"/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3.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Gyes, vagyis gyermekgondozási segély:</w:t>
      </w:r>
    </w:p>
    <w:p w:rsidR="00091DA0" w:rsidRPr="00091DA0" w:rsidRDefault="00091DA0" w:rsidP="00091D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összege a mindenkori öregségi nyugdíj minimuma, fix összegű (havonta bruttó 28 500, nettó 25 650 forint), ikrek esetén ez 200%, (születéskor az adott hó naptári napjaira jár)</w:t>
      </w:r>
    </w:p>
    <w:p w:rsidR="00091DA0" w:rsidRPr="00091DA0" w:rsidRDefault="00091DA0" w:rsidP="00091D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 gyermek 3 éves koráig jár, ikrek esetén a tanköteles koruk évének végéig jár, tartósan beteg gyermek esetén 10 éves korig jár,</w:t>
      </w:r>
    </w:p>
    <w:p w:rsidR="00091DA0" w:rsidRPr="00091DA0" w:rsidRDefault="00091DA0" w:rsidP="00091D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nagyszülő a gyermek egy éves kora után veheti át, ehhez mindkét szülő beleegyezése kell (más támogatásra akkor nem lesz jogosult), a gyermeknek a szülő háztartásában kell élnie</w:t>
      </w:r>
    </w:p>
    <w:p w:rsidR="00091DA0" w:rsidRPr="00091DA0" w:rsidRDefault="00091DA0" w:rsidP="00091D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gyermek 1 éves kora után lehet mellette dolgozni, korlátlan órában</w:t>
      </w:r>
    </w:p>
    <w:p w:rsidR="00091DA0" w:rsidRPr="00091DA0" w:rsidRDefault="00091DA0" w:rsidP="00091D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nyugdíjjárulékot (10%) vonnak belőle, szolgálati időnek számít.</w:t>
      </w:r>
    </w:p>
    <w:p w:rsidR="00091DA0" w:rsidRPr="00091DA0" w:rsidRDefault="00091DA0" w:rsidP="00091D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091DA0" w:rsidRPr="00091DA0" w:rsidRDefault="00091DA0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4.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Babakötvény: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magyar állam minden megszülető gyermek javára születésének évében 42.500 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forint támogatást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biztosít a Magyar Államkincstárnál vezetett Start-számlán.</w:t>
      </w:r>
    </w:p>
    <w:p w:rsidR="002600F8" w:rsidRDefault="002600F8"/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hu-HU"/>
        </w:rPr>
        <w:t xml:space="preserve">BIZTOSÍTÁSI JOGVISZONYHOZ KÖTÖTT TÁMOGATÁSOK 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(’97. évi LXXXIII. tv.)</w:t>
      </w:r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Általános tudnivalók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az igénylést megelőző 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két éven belül 365 nap biztosítási jogviszony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szükséges az igényléshez, és az igénylés napján biztosított jogviszonyban kell lenni. Amennyiben ez megszűnik, de 42 napon belül megtörténik a szülés, akkor is jogosult ezekre az anya. Egy évnél hosszabb felsőfokú tanulmányi s számít, de ehhez kell még 168 nap biztosított jogviszony! Ezeket a támogatásokat 6 hóra visszamenőleg lehet igénybe venni. Vagy az előző évi jövedelemből számítják ki az összegét, vagy azt a jövedelmet, amivel az igényléskor munkaviszonyban állt. Ha volt jutalma a munkahelyen, az is 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lastRenderedPageBreak/>
        <w:t xml:space="preserve">beszámít. Ha táppénzen volt, az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az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időszak nem számít bele az összeg kiszámításába, de természetesen a jogviszonyba beszámít (az éves jövedelmet ekkor nem 365-el osztják, hanem kivonják ezeket a napokat, és így osztják le az 1 napra eső jövedelmet).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br/>
      </w:r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1.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Terhességi Gyermekágyi Segély, vagyis Szülési Szabadság:</w:t>
      </w:r>
    </w:p>
    <w:p w:rsidR="00091DA0" w:rsidRPr="00091DA0" w:rsidRDefault="00091DA0" w:rsidP="00091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168 napig jár, összege a jövedelem 70%-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, adóelőleget vonnak belőle, és szolgálati időnek számít, az anya jogosult rá, és az igénylés időpontjában a biztosítási jogviszonynak meg kell lennie</w:t>
      </w:r>
    </w:p>
    <w:p w:rsidR="00091DA0" w:rsidRPr="00091DA0" w:rsidRDefault="00091DA0" w:rsidP="00091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leghamarabb a szülés várható időpontja előtti 28. naptól igényelhető, de legkésőbb a szülés napján meg kell kezdeni (aki táppénzen volt, általában a szülés várható időpontja előtti 28. naptól kiírjuk szülési szabadságra), </w:t>
      </w:r>
    </w:p>
    <w:p w:rsidR="00091DA0" w:rsidRPr="00091DA0" w:rsidRDefault="00091DA0" w:rsidP="00091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ha valaki az előző gyermekével volt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TGyS-en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majd Gyed-en, esetleg Gyes-en, és újra szül, illetve meg van még a biztosítási jogviszonya, jogosult 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TGyS-re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, és a szerződése szerinti bérből számítják ki.</w:t>
      </w:r>
    </w:p>
    <w:p w:rsidR="00091DA0" w:rsidRPr="00091DA0" w:rsidRDefault="00091DA0" w:rsidP="00091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ha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TGyS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alattszűnik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meg a jogviszony, akkor még Gyed-re jogosult lesz.</w:t>
      </w:r>
    </w:p>
    <w:p w:rsidR="00091DA0" w:rsidRPr="00091DA0" w:rsidRDefault="00091DA0" w:rsidP="00091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:rsidR="00091DA0" w:rsidRPr="00091DA0" w:rsidRDefault="00091DA0" w:rsidP="00091DA0">
      <w:p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2.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Gyermekgondozási díj: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összege a bruttó bér (megelőző 180 napi jövedelem átlagának) 70%-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de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max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. bruttó 142.100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ft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(nettó 105.154), az apa (a gyermek 6 hós kora után) és az anya is jogosult rá, szintén szolgálati időnek számít, adóelőleget és 10% nyugdíjjárulékot is vonnak belőle, 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tehát a gyermekgondozási díj az előző naptári év napi átlagkereset 70%-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, de legfeljebb havonta a mindenkori minimálbér kétszeresének 70%-a,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 gyermek 2 éves koráig jár, ikrek esetén 3 évig, egyébként addig, amennyi biztosítási napja volt 2 éven belül (min.365)!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aki jelenleg Gyed-en van és az idei év júniusában a 2. gyermeke születése miatt ismét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TGyS-t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fog kapni, annak az alapjának az előző ellátás alapját kell nézni, kétféle ellátást is kaphatnak a gyermekek után 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a gyermek 1 éves kora után korlátlanul lehet dolgozni mellette.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diplomás-gyed: 2 éven belül min. 2 féléves felsőfokú tanulmányt kell igazolni, 1 évig jár, összege 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min.bér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70%-a (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br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101.500 70%-</w:t>
      </w:r>
      <w:proofErr w:type="gram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proofErr w:type="gram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MSc-ben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br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. 118.500 70%-a).</w:t>
      </w:r>
    </w:p>
    <w:p w:rsidR="00091DA0" w:rsidRPr="00091DA0" w:rsidRDefault="00091DA0" w:rsidP="00091D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:rsidR="00091DA0" w:rsidRPr="00091DA0" w:rsidRDefault="00091DA0" w:rsidP="00091D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3.</w:t>
      </w:r>
      <w:r w:rsidRPr="00091DA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ab/>
        <w:t>Családi adókedvezmény:</w:t>
      </w:r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családi adókedvezménnyel 2013-ban is az adóalapot lehet csökkenteni, így lehet mérsékelni a befizetendő személyi jövedelemadót. A családi kedvezmény jár a magzat után is, a várandósság időszakában (utolsó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menses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1. napja utáni 91. naptól megszületéséig, erről az igazolást a </w:t>
      </w:r>
      <w:proofErr w:type="spellStart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>Terhesgondozóban</w:t>
      </w:r>
      <w:proofErr w:type="spellEnd"/>
      <w:r w:rsidRPr="00091DA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adjuk).</w:t>
      </w:r>
    </w:p>
    <w:p w:rsidR="00091DA0" w:rsidRDefault="00091DA0"/>
    <w:p w:rsidR="009132AA" w:rsidRDefault="009132AA">
      <w:proofErr w:type="gramStart"/>
      <w:r w:rsidRPr="009132AA">
        <w:t>http</w:t>
      </w:r>
      <w:proofErr w:type="gramEnd"/>
      <w:r w:rsidRPr="009132AA">
        <w:t>://www.nemcsakbaba.hu/index.php/kismamaknak/266-csaladtamogatasi-ellatasok-2014-ben.html</w:t>
      </w:r>
    </w:p>
    <w:sectPr w:rsidR="009132AA" w:rsidSect="0026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92E"/>
    <w:multiLevelType w:val="multilevel"/>
    <w:tmpl w:val="6B0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066E6"/>
    <w:multiLevelType w:val="multilevel"/>
    <w:tmpl w:val="9F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83B87"/>
    <w:multiLevelType w:val="multilevel"/>
    <w:tmpl w:val="C7F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A230A"/>
    <w:multiLevelType w:val="multilevel"/>
    <w:tmpl w:val="CA1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E3194"/>
    <w:multiLevelType w:val="multilevel"/>
    <w:tmpl w:val="731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F5178"/>
    <w:multiLevelType w:val="multilevel"/>
    <w:tmpl w:val="5DD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96589"/>
    <w:multiLevelType w:val="multilevel"/>
    <w:tmpl w:val="E4F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5099B"/>
    <w:multiLevelType w:val="multilevel"/>
    <w:tmpl w:val="468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91DA0"/>
    <w:rsid w:val="00091DA0"/>
    <w:rsid w:val="002600F8"/>
    <w:rsid w:val="0091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8"/>
  </w:style>
  <w:style w:type="paragraph" w:styleId="Cmsor1">
    <w:name w:val="heading 1"/>
    <w:basedOn w:val="Norml"/>
    <w:link w:val="Cmsor1Char"/>
    <w:uiPriority w:val="9"/>
    <w:qFormat/>
    <w:rsid w:val="00091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91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1D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91D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9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91DA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91DA0"/>
    <w:rPr>
      <w:color w:val="0000FF"/>
      <w:u w:val="single"/>
    </w:rPr>
  </w:style>
  <w:style w:type="character" w:customStyle="1" w:styleId="apple-tab-span">
    <w:name w:val="apple-tab-span"/>
    <w:basedOn w:val="Bekezdsalapbettpusa"/>
    <w:rsid w:val="0009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789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cp:lastPrinted>2014-04-30T06:25:00Z</cp:lastPrinted>
  <dcterms:created xsi:type="dcterms:W3CDTF">2014-04-30T06:09:00Z</dcterms:created>
  <dcterms:modified xsi:type="dcterms:W3CDTF">2014-04-30T06:30:00Z</dcterms:modified>
</cp:coreProperties>
</file>